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EF1" w:rsidRDefault="00830EF1" w:rsidP="00830E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Меры предосторожности при работе с печью, дымоходом</w:t>
      </w:r>
    </w:p>
    <w:p w:rsidR="00830EF1" w:rsidRDefault="00830EF1" w:rsidP="00830EF1">
      <w:pPr>
        <w:rPr>
          <w:sz w:val="28"/>
          <w:szCs w:val="28"/>
        </w:rPr>
      </w:pPr>
    </w:p>
    <w:p w:rsidR="00830EF1" w:rsidRDefault="00830EF1" w:rsidP="00830EF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Природа, чистый воздух, загородный дом, уютный треск в камине или печи – что может быть лучше? Правильно! Все тоже самое, только с учетом безопасности </w:t>
      </w:r>
      <w:proofErr w:type="gramStart"/>
      <w:r>
        <w:rPr>
          <w:sz w:val="28"/>
          <w:szCs w:val="28"/>
        </w:rPr>
        <w:t>ваших</w:t>
      </w:r>
      <w:proofErr w:type="gramEnd"/>
      <w:r>
        <w:rPr>
          <w:sz w:val="28"/>
          <w:szCs w:val="28"/>
        </w:rPr>
        <w:t xml:space="preserve"> близких и самого дома. А ведь для этого нужно совсем не много – выучить ряд простых правил, которые не позволят нарушить гармонию Вашего дом, а использование угольно-дровяного отопления несло бы в себе функцию обогрева и служило бы эстетическому удовольствию.</w:t>
      </w:r>
    </w:p>
    <w:p w:rsidR="00830EF1" w:rsidRDefault="00830EF1" w:rsidP="00830EF1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началом отопительного сезона прочистить печи и дымоходы, отремонтировать и побелить известковым или </w:t>
      </w:r>
      <w:proofErr w:type="gramStart"/>
      <w:r>
        <w:rPr>
          <w:sz w:val="28"/>
          <w:szCs w:val="28"/>
        </w:rPr>
        <w:t>глиняным раствором</w:t>
      </w:r>
      <w:proofErr w:type="gramEnd"/>
      <w:r>
        <w:rPr>
          <w:sz w:val="28"/>
          <w:szCs w:val="28"/>
        </w:rPr>
        <w:t xml:space="preserve">, чтобы можно было заметить появившиеся черные, от проходящего через них дыма, трещины. </w:t>
      </w:r>
    </w:p>
    <w:p w:rsidR="00830EF1" w:rsidRDefault="00830EF1" w:rsidP="00830EF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проверке дымоходов контролируют: наличие тяги и отсутствие засорения; плотность и обособленность их; наличие и исправность разделок, предохраняющих сгораемые конструкции; исправность и правильность расположения оголовка относительно крыши, близко расположенные деревья и сооружения для того, чтобы удостовериться, что дымоходы размещены вне зоны ветрового подпора. Ремонт и кладку печей можно доверять только лицам и организациям, получившим специальную лицензию МЧС России на проведение этих работ. </w:t>
      </w:r>
    </w:p>
    <w:p w:rsidR="00830EF1" w:rsidRDefault="00830EF1" w:rsidP="00830EF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Печь, дымовая труба в местах соединения с деревянными чердачными или межэтажными перекрытиями должны иметь утолщения кирпичной кладки - разделку. Не нужно забывать и про утолщение стенок печи.</w:t>
      </w:r>
    </w:p>
    <w:p w:rsidR="00830EF1" w:rsidRDefault="00830EF1" w:rsidP="00830EF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</w:t>
      </w:r>
      <w:proofErr w:type="gramStart"/>
      <w:r>
        <w:rPr>
          <w:sz w:val="28"/>
          <w:szCs w:val="28"/>
        </w:rPr>
        <w:t>воздушный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промежуток-отступку</w:t>
      </w:r>
      <w:proofErr w:type="spellEnd"/>
      <w:r>
        <w:rPr>
          <w:sz w:val="28"/>
          <w:szCs w:val="28"/>
        </w:rPr>
        <w:t>. На деревянном полу перед топкой необходимо прибить металлический (</w:t>
      </w:r>
      <w:proofErr w:type="spellStart"/>
      <w:r>
        <w:rPr>
          <w:sz w:val="28"/>
          <w:szCs w:val="28"/>
        </w:rPr>
        <w:t>предтопочный</w:t>
      </w:r>
      <w:proofErr w:type="spellEnd"/>
      <w:r>
        <w:rPr>
          <w:sz w:val="28"/>
          <w:szCs w:val="28"/>
        </w:rPr>
        <w:t xml:space="preserve">) лист размерами не менее 50 на </w:t>
      </w:r>
      <w:smartTag w:uri="urn:schemas-microsoft-com:office:smarttags" w:element="metricconverter">
        <w:smartTagPr>
          <w:attr w:name="ProductID" w:val="70 см"/>
        </w:smartTagPr>
        <w:r>
          <w:rPr>
            <w:sz w:val="28"/>
            <w:szCs w:val="28"/>
          </w:rPr>
          <w:t>70 см</w:t>
        </w:r>
      </w:smartTag>
      <w:r>
        <w:rPr>
          <w:sz w:val="28"/>
          <w:szCs w:val="28"/>
        </w:rPr>
        <w:t xml:space="preserve">. </w:t>
      </w:r>
    </w:p>
    <w:p w:rsidR="00830EF1" w:rsidRDefault="00830EF1" w:rsidP="00830EF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Чрезвычайно опасно оставлять топящиеся печи без присмотра или на попечение малолетних детей. </w:t>
      </w:r>
    </w:p>
    <w:p w:rsidR="00830EF1" w:rsidRDefault="00830EF1" w:rsidP="00830EF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Нельзя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применять для розжига печей горючие и легковоспламеняющиеся жидкости. </w:t>
      </w:r>
    </w:p>
    <w:p w:rsidR="00830EF1" w:rsidRDefault="00830EF1" w:rsidP="00830EF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не допускать перекала печи рекомендуется топить ее два - три раза в день и не более чем по полтора часа. </w:t>
      </w:r>
    </w:p>
    <w:p w:rsidR="00830EF1" w:rsidRDefault="00830EF1" w:rsidP="00830EF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три часа до отхода ко сну топка печи должна быть прекращена.  </w:t>
      </w:r>
    </w:p>
    <w:p w:rsidR="00830EF1" w:rsidRDefault="00830EF1" w:rsidP="00830EF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Чтобы избежать образования трещин в кладке, нужно периодически прочищать дымоход от скапливающейся в нем сажи. Не реже 1 раза в три месяца привлекать печника-трубочиста очищать дымоходы от сажи. </w:t>
      </w:r>
    </w:p>
    <w:p w:rsidR="00830EF1" w:rsidRDefault="00830EF1" w:rsidP="00830EF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следует сушить на печи вещи и сырые дрова.</w:t>
      </w:r>
    </w:p>
    <w:p w:rsidR="00830EF1" w:rsidRDefault="00830EF1" w:rsidP="00830EF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Следите за тем, чтобы мебель, занавески находились не менее чем в полуметре от массива топящейся печи.</w:t>
      </w:r>
    </w:p>
    <w:p w:rsidR="00830EF1" w:rsidRDefault="00830EF1" w:rsidP="00830EF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Ни в коем случае нельзя растапливать печь дровами, по длине не вмещающимися в топку. По поленьям огонь может перекинуться на ближайшие предметы, пол и стены.</w:t>
      </w:r>
    </w:p>
    <w:p w:rsidR="00830EF1" w:rsidRDefault="00830EF1" w:rsidP="00830EF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наступлением минусовых температур опасно обмерзание дымоходов, которое может привести к нарушению вентиляции жилых помещений. В зимнее время не реже одного раза в месяц необходимо осматривать оголовки дымоходов с целью предотвращения обмерзания и закупорки дымоходов. Владельцы домов (как частных, так и ведомственных, а также  муниципальных) обязаны проверять дымоходы на наличие в них надлежащей тяги.</w:t>
      </w:r>
    </w:p>
    <w:p w:rsidR="00830EF1" w:rsidRDefault="00830EF1" w:rsidP="00830EF1">
      <w:pPr>
        <w:jc w:val="both"/>
        <w:rPr>
          <w:sz w:val="28"/>
          <w:szCs w:val="28"/>
        </w:rPr>
      </w:pPr>
    </w:p>
    <w:p w:rsidR="00830EF1" w:rsidRDefault="00830EF1" w:rsidP="00830EF1">
      <w:pPr>
        <w:rPr>
          <w:sz w:val="28"/>
          <w:szCs w:val="28"/>
        </w:rPr>
      </w:pPr>
    </w:p>
    <w:p w:rsidR="00830EF1" w:rsidRDefault="00830EF1" w:rsidP="00830EF1">
      <w:pPr>
        <w:rPr>
          <w:sz w:val="28"/>
          <w:szCs w:val="28"/>
        </w:rPr>
      </w:pPr>
    </w:p>
    <w:p w:rsidR="00830EF1" w:rsidRDefault="00830EF1" w:rsidP="00830EF1">
      <w:pPr>
        <w:rPr>
          <w:sz w:val="28"/>
          <w:szCs w:val="28"/>
        </w:rPr>
      </w:pPr>
    </w:p>
    <w:p w:rsidR="00751BC1" w:rsidRDefault="00751BC1"/>
    <w:sectPr w:rsidR="00751BC1" w:rsidSect="00751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2738E"/>
    <w:multiLevelType w:val="hybridMultilevel"/>
    <w:tmpl w:val="0B00543C"/>
    <w:lvl w:ilvl="0" w:tplc="1DB88A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30EF1"/>
    <w:rsid w:val="00144DC7"/>
    <w:rsid w:val="00477229"/>
    <w:rsid w:val="005F0BD4"/>
    <w:rsid w:val="006E5A4C"/>
    <w:rsid w:val="00751BC1"/>
    <w:rsid w:val="00830EF1"/>
    <w:rsid w:val="009C1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2506</Characters>
  <Application>Microsoft Office Word</Application>
  <DocSecurity>0</DocSecurity>
  <Lines>20</Lines>
  <Paragraphs>5</Paragraphs>
  <ScaleCrop>false</ScaleCrop>
  <Company>Grizli777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Arsk</dc:creator>
  <cp:lastModifiedBy>Arsk</cp:lastModifiedBy>
  <cp:revision>1</cp:revision>
  <dcterms:created xsi:type="dcterms:W3CDTF">2014-12-13T07:31:00Z</dcterms:created>
  <dcterms:modified xsi:type="dcterms:W3CDTF">2014-12-13T07:32:00Z</dcterms:modified>
</cp:coreProperties>
</file>